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D5" w:rsidRPr="00CF36D5" w:rsidRDefault="00CF36D5" w:rsidP="005B7D89">
      <w:pPr>
        <w:jc w:val="center"/>
        <w:rPr>
          <w:rFonts w:ascii="Verdana" w:hAnsi="Verdana"/>
          <w:i/>
          <w:sz w:val="24"/>
          <w:szCs w:val="24"/>
        </w:rPr>
      </w:pPr>
      <w:r w:rsidRPr="00CF36D5">
        <w:rPr>
          <w:rFonts w:ascii="Verdana" w:hAnsi="Verdana"/>
          <w:i/>
          <w:sz w:val="24"/>
          <w:szCs w:val="24"/>
          <w:u w:val="single"/>
        </w:rPr>
        <w:t>Bristol Breastfeeding Support Service</w:t>
      </w:r>
      <w:r w:rsidRPr="00CF36D5">
        <w:rPr>
          <w:rFonts w:ascii="Verdana" w:hAnsi="Verdana"/>
          <w:i/>
          <w:sz w:val="24"/>
          <w:szCs w:val="24"/>
        </w:rPr>
        <w:t xml:space="preserve"> </w:t>
      </w:r>
    </w:p>
    <w:p w:rsidR="005B7D89" w:rsidRPr="005B7D89" w:rsidRDefault="005B7D89" w:rsidP="005B7D89">
      <w:pPr>
        <w:jc w:val="center"/>
        <w:rPr>
          <w:rFonts w:ascii="Verdana" w:hAnsi="Verdana"/>
          <w:sz w:val="24"/>
          <w:szCs w:val="24"/>
        </w:rPr>
      </w:pPr>
      <w:r>
        <w:rPr>
          <w:rFonts w:ascii="Verdana" w:hAnsi="Verdana"/>
          <w:noProof/>
          <w:sz w:val="24"/>
          <w:szCs w:val="24"/>
          <w:lang w:eastAsia="en-GB"/>
        </w:rPr>
        <w:drawing>
          <wp:inline distT="0" distB="0" distL="0" distR="0">
            <wp:extent cx="1495425" cy="10543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stfeeding group cover pic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6366" cy="1055049"/>
                    </a:xfrm>
                    <a:prstGeom prst="rect">
                      <a:avLst/>
                    </a:prstGeom>
                  </pic:spPr>
                </pic:pic>
              </a:graphicData>
            </a:graphic>
          </wp:inline>
        </w:drawing>
      </w:r>
    </w:p>
    <w:p w:rsidR="007010B3" w:rsidRDefault="00CF36D5" w:rsidP="00225FF2">
      <w:pPr>
        <w:jc w:val="center"/>
        <w:rPr>
          <w:rFonts w:ascii="Verdana" w:hAnsi="Verdana"/>
          <w:i/>
          <w:sz w:val="24"/>
          <w:szCs w:val="24"/>
          <w:u w:val="single"/>
        </w:rPr>
      </w:pPr>
      <w:r>
        <w:rPr>
          <w:rFonts w:ascii="Verdana" w:hAnsi="Verdana"/>
          <w:i/>
          <w:sz w:val="24"/>
          <w:szCs w:val="24"/>
          <w:u w:val="single"/>
        </w:rPr>
        <w:t>Virtual</w:t>
      </w:r>
      <w:r w:rsidR="00225FF2">
        <w:rPr>
          <w:rFonts w:ascii="Verdana" w:hAnsi="Verdana"/>
          <w:i/>
          <w:sz w:val="24"/>
          <w:szCs w:val="24"/>
          <w:u w:val="single"/>
        </w:rPr>
        <w:t xml:space="preserve"> group timetable</w:t>
      </w:r>
    </w:p>
    <w:p w:rsidR="00225FF2" w:rsidRPr="00225FF2" w:rsidRDefault="00225FF2" w:rsidP="00225FF2">
      <w:pPr>
        <w:jc w:val="center"/>
        <w:rPr>
          <w:rFonts w:ascii="Verdana" w:hAnsi="Verdana"/>
          <w:i/>
          <w:sz w:val="24"/>
          <w:szCs w:val="24"/>
          <w:u w:val="single"/>
        </w:rPr>
      </w:pPr>
    </w:p>
    <w:tbl>
      <w:tblPr>
        <w:tblStyle w:val="TableGrid"/>
        <w:tblW w:w="0" w:type="auto"/>
        <w:tblLook w:val="04A0" w:firstRow="1" w:lastRow="0" w:firstColumn="1" w:lastColumn="0" w:noHBand="0" w:noVBand="1"/>
      </w:tblPr>
      <w:tblGrid>
        <w:gridCol w:w="1486"/>
        <w:gridCol w:w="2061"/>
        <w:gridCol w:w="5695"/>
      </w:tblGrid>
      <w:tr w:rsidR="007010B3" w:rsidTr="00C842C9">
        <w:tc>
          <w:tcPr>
            <w:tcW w:w="1269" w:type="dxa"/>
          </w:tcPr>
          <w:p w:rsidR="007010B3" w:rsidRPr="00225FF2" w:rsidRDefault="007010B3">
            <w:pPr>
              <w:rPr>
                <w:rFonts w:ascii="Verdana" w:hAnsi="Verdana"/>
              </w:rPr>
            </w:pPr>
            <w:r w:rsidRPr="00225FF2">
              <w:rPr>
                <w:rFonts w:ascii="Verdana" w:hAnsi="Verdana"/>
              </w:rPr>
              <w:t>Day</w:t>
            </w:r>
          </w:p>
          <w:p w:rsidR="007010B3" w:rsidRPr="00225FF2" w:rsidRDefault="007010B3">
            <w:pPr>
              <w:rPr>
                <w:rFonts w:ascii="Verdana" w:hAnsi="Verdana"/>
              </w:rPr>
            </w:pPr>
          </w:p>
        </w:tc>
        <w:tc>
          <w:tcPr>
            <w:tcW w:w="2100" w:type="dxa"/>
          </w:tcPr>
          <w:p w:rsidR="007010B3" w:rsidRPr="00225FF2" w:rsidRDefault="007010B3">
            <w:pPr>
              <w:rPr>
                <w:rFonts w:ascii="Verdana" w:hAnsi="Verdana"/>
              </w:rPr>
            </w:pPr>
            <w:r w:rsidRPr="00225FF2">
              <w:rPr>
                <w:rFonts w:ascii="Verdana" w:hAnsi="Verdana"/>
              </w:rPr>
              <w:t>Time</w:t>
            </w:r>
          </w:p>
        </w:tc>
        <w:tc>
          <w:tcPr>
            <w:tcW w:w="5873" w:type="dxa"/>
          </w:tcPr>
          <w:p w:rsidR="007010B3" w:rsidRPr="00225FF2" w:rsidRDefault="007010B3">
            <w:pPr>
              <w:rPr>
                <w:rFonts w:ascii="Verdana" w:hAnsi="Verdana"/>
              </w:rPr>
            </w:pPr>
            <w:r w:rsidRPr="00225FF2">
              <w:rPr>
                <w:rFonts w:ascii="Verdana" w:hAnsi="Verdana"/>
              </w:rPr>
              <w:t>Group</w:t>
            </w:r>
          </w:p>
        </w:tc>
      </w:tr>
      <w:tr w:rsidR="007010B3" w:rsidTr="00C842C9">
        <w:tc>
          <w:tcPr>
            <w:tcW w:w="1269" w:type="dxa"/>
          </w:tcPr>
          <w:p w:rsidR="007010B3" w:rsidRPr="00225FF2" w:rsidRDefault="007010B3">
            <w:pPr>
              <w:rPr>
                <w:rFonts w:ascii="Verdana" w:hAnsi="Verdana"/>
              </w:rPr>
            </w:pPr>
            <w:r w:rsidRPr="00225FF2">
              <w:rPr>
                <w:rFonts w:ascii="Verdana" w:hAnsi="Verdana"/>
              </w:rPr>
              <w:t>Monday</w:t>
            </w:r>
          </w:p>
          <w:p w:rsidR="007010B3" w:rsidRPr="00225FF2" w:rsidRDefault="007010B3">
            <w:pPr>
              <w:rPr>
                <w:rFonts w:ascii="Verdana" w:hAnsi="Verdana"/>
              </w:rPr>
            </w:pPr>
          </w:p>
        </w:tc>
        <w:tc>
          <w:tcPr>
            <w:tcW w:w="2100" w:type="dxa"/>
          </w:tcPr>
          <w:p w:rsidR="007010B3" w:rsidRPr="00225FF2" w:rsidRDefault="007010B3">
            <w:pPr>
              <w:rPr>
                <w:rFonts w:ascii="Verdana" w:hAnsi="Verdana"/>
              </w:rPr>
            </w:pPr>
            <w:r w:rsidRPr="00225FF2">
              <w:rPr>
                <w:rFonts w:ascii="Verdana" w:hAnsi="Verdana"/>
              </w:rPr>
              <w:t>10.30am – 12.00pm</w:t>
            </w:r>
          </w:p>
        </w:tc>
        <w:tc>
          <w:tcPr>
            <w:tcW w:w="5873" w:type="dxa"/>
          </w:tcPr>
          <w:p w:rsidR="007010B3" w:rsidRPr="00225FF2" w:rsidRDefault="002224AA">
            <w:pPr>
              <w:rPr>
                <w:rFonts w:ascii="Verdana" w:hAnsi="Verdana"/>
              </w:rPr>
            </w:pPr>
            <w:r w:rsidRPr="00225FF2">
              <w:rPr>
                <w:rFonts w:ascii="Verdana" w:hAnsi="Verdana"/>
              </w:rPr>
              <w:t>Bristol Breastfeeding Support Service Monday group</w:t>
            </w:r>
          </w:p>
        </w:tc>
      </w:tr>
      <w:tr w:rsidR="007010B3" w:rsidTr="00C842C9">
        <w:tc>
          <w:tcPr>
            <w:tcW w:w="1269" w:type="dxa"/>
          </w:tcPr>
          <w:p w:rsidR="007010B3" w:rsidRPr="00225FF2" w:rsidRDefault="007010B3">
            <w:pPr>
              <w:rPr>
                <w:rFonts w:ascii="Verdana" w:hAnsi="Verdana"/>
              </w:rPr>
            </w:pPr>
            <w:r w:rsidRPr="00225FF2">
              <w:rPr>
                <w:rFonts w:ascii="Verdana" w:hAnsi="Verdana"/>
              </w:rPr>
              <w:t>Tuesday</w:t>
            </w:r>
          </w:p>
          <w:p w:rsidR="007010B3" w:rsidRPr="00225FF2" w:rsidRDefault="007010B3">
            <w:pPr>
              <w:rPr>
                <w:rFonts w:ascii="Verdana" w:hAnsi="Verdana"/>
              </w:rPr>
            </w:pPr>
          </w:p>
        </w:tc>
        <w:tc>
          <w:tcPr>
            <w:tcW w:w="2100" w:type="dxa"/>
          </w:tcPr>
          <w:p w:rsidR="007010B3" w:rsidRPr="00225FF2" w:rsidRDefault="007010B3">
            <w:pPr>
              <w:rPr>
                <w:rFonts w:ascii="Verdana" w:hAnsi="Verdana"/>
              </w:rPr>
            </w:pPr>
            <w:r w:rsidRPr="00225FF2">
              <w:rPr>
                <w:rFonts w:ascii="Verdana" w:hAnsi="Verdana"/>
              </w:rPr>
              <w:t>1.30-3.00pm</w:t>
            </w:r>
          </w:p>
        </w:tc>
        <w:tc>
          <w:tcPr>
            <w:tcW w:w="5873" w:type="dxa"/>
          </w:tcPr>
          <w:p w:rsidR="007010B3" w:rsidRPr="00225FF2" w:rsidRDefault="00C842C9">
            <w:pPr>
              <w:rPr>
                <w:rFonts w:ascii="Verdana" w:hAnsi="Verdana"/>
              </w:rPr>
            </w:pPr>
            <w:r w:rsidRPr="00225FF2">
              <w:rPr>
                <w:rFonts w:ascii="Verdana" w:hAnsi="Verdana"/>
              </w:rPr>
              <w:t>Bristol Breastfeeding Support Tuesday &amp; Wednesday groups</w:t>
            </w:r>
          </w:p>
        </w:tc>
      </w:tr>
      <w:tr w:rsidR="007010B3" w:rsidTr="00C842C9">
        <w:tc>
          <w:tcPr>
            <w:tcW w:w="1269" w:type="dxa"/>
          </w:tcPr>
          <w:p w:rsidR="007010B3" w:rsidRPr="00225FF2" w:rsidRDefault="007010B3">
            <w:pPr>
              <w:rPr>
                <w:rFonts w:ascii="Verdana" w:hAnsi="Verdana"/>
              </w:rPr>
            </w:pPr>
            <w:r w:rsidRPr="00225FF2">
              <w:rPr>
                <w:rFonts w:ascii="Verdana" w:hAnsi="Verdana"/>
              </w:rPr>
              <w:t>Wednesday</w:t>
            </w:r>
          </w:p>
          <w:p w:rsidR="007010B3" w:rsidRPr="00225FF2" w:rsidRDefault="007010B3">
            <w:pPr>
              <w:rPr>
                <w:rFonts w:ascii="Verdana" w:hAnsi="Verdana"/>
              </w:rPr>
            </w:pPr>
          </w:p>
        </w:tc>
        <w:tc>
          <w:tcPr>
            <w:tcW w:w="2100" w:type="dxa"/>
          </w:tcPr>
          <w:p w:rsidR="007010B3" w:rsidRPr="00225FF2" w:rsidRDefault="007010B3">
            <w:pPr>
              <w:rPr>
                <w:rFonts w:ascii="Verdana" w:hAnsi="Verdana"/>
              </w:rPr>
            </w:pPr>
            <w:r w:rsidRPr="00225FF2">
              <w:rPr>
                <w:rFonts w:ascii="Verdana" w:hAnsi="Verdana"/>
              </w:rPr>
              <w:t>11.30am – 1.00pm</w:t>
            </w:r>
          </w:p>
        </w:tc>
        <w:tc>
          <w:tcPr>
            <w:tcW w:w="5873" w:type="dxa"/>
          </w:tcPr>
          <w:p w:rsidR="007010B3" w:rsidRPr="00225FF2" w:rsidRDefault="00C842C9">
            <w:pPr>
              <w:rPr>
                <w:rFonts w:ascii="Verdana" w:hAnsi="Verdana"/>
              </w:rPr>
            </w:pPr>
            <w:r w:rsidRPr="00225FF2">
              <w:rPr>
                <w:rFonts w:ascii="Verdana" w:hAnsi="Verdana"/>
              </w:rPr>
              <w:t>Bristol Breastfeeding Support Tuesday &amp; Wednesday groups</w:t>
            </w:r>
          </w:p>
        </w:tc>
      </w:tr>
      <w:tr w:rsidR="007010B3" w:rsidTr="00C842C9">
        <w:tc>
          <w:tcPr>
            <w:tcW w:w="1269" w:type="dxa"/>
          </w:tcPr>
          <w:p w:rsidR="007010B3" w:rsidRPr="00225FF2" w:rsidRDefault="007010B3">
            <w:pPr>
              <w:rPr>
                <w:rFonts w:ascii="Verdana" w:hAnsi="Verdana"/>
              </w:rPr>
            </w:pPr>
            <w:r w:rsidRPr="00225FF2">
              <w:rPr>
                <w:rFonts w:ascii="Verdana" w:hAnsi="Verdana"/>
              </w:rPr>
              <w:t>Thursday</w:t>
            </w:r>
          </w:p>
          <w:p w:rsidR="007010B3" w:rsidRPr="00225FF2" w:rsidRDefault="007010B3">
            <w:pPr>
              <w:rPr>
                <w:rFonts w:ascii="Verdana" w:hAnsi="Verdana"/>
              </w:rPr>
            </w:pPr>
          </w:p>
        </w:tc>
        <w:tc>
          <w:tcPr>
            <w:tcW w:w="2100" w:type="dxa"/>
          </w:tcPr>
          <w:p w:rsidR="007010B3" w:rsidRPr="00225FF2" w:rsidRDefault="007010B3">
            <w:pPr>
              <w:rPr>
                <w:rFonts w:ascii="Verdana" w:hAnsi="Verdana"/>
              </w:rPr>
            </w:pPr>
            <w:r w:rsidRPr="00225FF2">
              <w:rPr>
                <w:rFonts w:ascii="Verdana" w:hAnsi="Verdana"/>
              </w:rPr>
              <w:t>10am</w:t>
            </w:r>
          </w:p>
        </w:tc>
        <w:tc>
          <w:tcPr>
            <w:tcW w:w="5873" w:type="dxa"/>
          </w:tcPr>
          <w:p w:rsidR="007010B3" w:rsidRPr="00225FF2" w:rsidRDefault="007010B3">
            <w:pPr>
              <w:rPr>
                <w:rFonts w:ascii="Verdana" w:hAnsi="Verdana"/>
              </w:rPr>
            </w:pPr>
            <w:r w:rsidRPr="00225FF2">
              <w:rPr>
                <w:rFonts w:ascii="Verdana" w:hAnsi="Verdana"/>
              </w:rPr>
              <w:t>Honeysuckle Cafe</w:t>
            </w:r>
          </w:p>
        </w:tc>
      </w:tr>
      <w:tr w:rsidR="007010B3" w:rsidTr="00C842C9">
        <w:tc>
          <w:tcPr>
            <w:tcW w:w="1269" w:type="dxa"/>
          </w:tcPr>
          <w:p w:rsidR="007010B3" w:rsidRPr="00225FF2" w:rsidRDefault="007010B3">
            <w:pPr>
              <w:rPr>
                <w:rFonts w:ascii="Verdana" w:hAnsi="Verdana"/>
              </w:rPr>
            </w:pPr>
            <w:r w:rsidRPr="00225FF2">
              <w:rPr>
                <w:rFonts w:ascii="Verdana" w:hAnsi="Verdana"/>
              </w:rPr>
              <w:t xml:space="preserve">Thursday </w:t>
            </w:r>
          </w:p>
          <w:p w:rsidR="007010B3" w:rsidRPr="00225FF2" w:rsidRDefault="007010B3">
            <w:pPr>
              <w:rPr>
                <w:rFonts w:ascii="Verdana" w:hAnsi="Verdana"/>
              </w:rPr>
            </w:pPr>
          </w:p>
        </w:tc>
        <w:tc>
          <w:tcPr>
            <w:tcW w:w="2100" w:type="dxa"/>
          </w:tcPr>
          <w:p w:rsidR="007010B3" w:rsidRPr="00225FF2" w:rsidRDefault="007010B3">
            <w:pPr>
              <w:rPr>
                <w:rFonts w:ascii="Verdana" w:hAnsi="Verdana"/>
              </w:rPr>
            </w:pPr>
            <w:r w:rsidRPr="00225FF2">
              <w:rPr>
                <w:rFonts w:ascii="Verdana" w:hAnsi="Verdana"/>
              </w:rPr>
              <w:t>1-2.30pm</w:t>
            </w:r>
          </w:p>
        </w:tc>
        <w:tc>
          <w:tcPr>
            <w:tcW w:w="5873" w:type="dxa"/>
          </w:tcPr>
          <w:p w:rsidR="007010B3" w:rsidRPr="00225FF2" w:rsidRDefault="007010B3">
            <w:pPr>
              <w:rPr>
                <w:rFonts w:ascii="Verdana" w:hAnsi="Verdana"/>
              </w:rPr>
            </w:pPr>
            <w:r w:rsidRPr="00225FF2">
              <w:rPr>
                <w:rFonts w:ascii="Verdana" w:hAnsi="Verdana"/>
              </w:rPr>
              <w:t>Lawrence Weston b</w:t>
            </w:r>
            <w:r w:rsidR="00C842C9" w:rsidRPr="00225FF2">
              <w:rPr>
                <w:rFonts w:ascii="Verdana" w:hAnsi="Verdana"/>
              </w:rPr>
              <w:t>reast</w:t>
            </w:r>
            <w:r w:rsidRPr="00225FF2">
              <w:rPr>
                <w:rFonts w:ascii="Verdana" w:hAnsi="Verdana"/>
              </w:rPr>
              <w:t>f</w:t>
            </w:r>
            <w:r w:rsidR="00C842C9" w:rsidRPr="00225FF2">
              <w:rPr>
                <w:rFonts w:ascii="Verdana" w:hAnsi="Verdana"/>
              </w:rPr>
              <w:t>eeding</w:t>
            </w:r>
            <w:r w:rsidRPr="00225FF2">
              <w:rPr>
                <w:rFonts w:ascii="Verdana" w:hAnsi="Verdana"/>
              </w:rPr>
              <w:t xml:space="preserve"> cafe</w:t>
            </w:r>
          </w:p>
        </w:tc>
      </w:tr>
      <w:tr w:rsidR="007010B3" w:rsidTr="00C842C9">
        <w:tc>
          <w:tcPr>
            <w:tcW w:w="1269" w:type="dxa"/>
          </w:tcPr>
          <w:p w:rsidR="007010B3" w:rsidRPr="00225FF2" w:rsidRDefault="007010B3">
            <w:pPr>
              <w:rPr>
                <w:rFonts w:ascii="Verdana" w:hAnsi="Verdana"/>
              </w:rPr>
            </w:pPr>
            <w:r w:rsidRPr="00225FF2">
              <w:rPr>
                <w:rFonts w:ascii="Verdana" w:hAnsi="Verdana"/>
              </w:rPr>
              <w:t>Friday</w:t>
            </w:r>
          </w:p>
          <w:p w:rsidR="007010B3" w:rsidRPr="00225FF2" w:rsidRDefault="007010B3">
            <w:pPr>
              <w:rPr>
                <w:rFonts w:ascii="Verdana" w:hAnsi="Verdana"/>
              </w:rPr>
            </w:pPr>
          </w:p>
        </w:tc>
        <w:tc>
          <w:tcPr>
            <w:tcW w:w="2100" w:type="dxa"/>
          </w:tcPr>
          <w:p w:rsidR="007010B3" w:rsidRPr="00225FF2" w:rsidRDefault="007010B3">
            <w:pPr>
              <w:rPr>
                <w:rFonts w:ascii="Verdana" w:hAnsi="Verdana"/>
              </w:rPr>
            </w:pPr>
            <w:r w:rsidRPr="00225FF2">
              <w:rPr>
                <w:rFonts w:ascii="Verdana" w:hAnsi="Verdana"/>
              </w:rPr>
              <w:t>10-11.30am</w:t>
            </w:r>
          </w:p>
        </w:tc>
        <w:tc>
          <w:tcPr>
            <w:tcW w:w="5873" w:type="dxa"/>
          </w:tcPr>
          <w:p w:rsidR="007010B3" w:rsidRPr="00225FF2" w:rsidRDefault="00E14809">
            <w:pPr>
              <w:rPr>
                <w:rFonts w:ascii="Verdana" w:hAnsi="Verdana"/>
              </w:rPr>
            </w:pPr>
            <w:r>
              <w:rPr>
                <w:rFonts w:ascii="Verdana" w:hAnsi="Verdana"/>
              </w:rPr>
              <w:t>Bristol Breastfeeding Support</w:t>
            </w:r>
            <w:r w:rsidR="007010B3" w:rsidRPr="00225FF2">
              <w:rPr>
                <w:rFonts w:ascii="Verdana" w:hAnsi="Verdana"/>
              </w:rPr>
              <w:t xml:space="preserve"> Friday</w:t>
            </w:r>
            <w:r>
              <w:rPr>
                <w:rFonts w:ascii="Verdana" w:hAnsi="Verdana"/>
              </w:rPr>
              <w:t xml:space="preserve"> group</w:t>
            </w:r>
          </w:p>
        </w:tc>
      </w:tr>
    </w:tbl>
    <w:p w:rsidR="00DB662E" w:rsidRDefault="00DB662E">
      <w:pPr>
        <w:rPr>
          <w:rFonts w:ascii="Verdana" w:hAnsi="Verdana"/>
        </w:rPr>
      </w:pPr>
    </w:p>
    <w:p w:rsidR="00931BE2" w:rsidRPr="00320A48" w:rsidRDefault="00931BE2">
      <w:pPr>
        <w:rPr>
          <w:rFonts w:ascii="Verdana" w:hAnsi="Verdana"/>
        </w:rPr>
      </w:pPr>
      <w:r>
        <w:rPr>
          <w:rFonts w:ascii="Verdana" w:hAnsi="Verdana"/>
        </w:rPr>
        <w:t xml:space="preserve">We welcome expectant and breastmilk feeding families in our groups where we can offer information and support on topics including, starting breastfeeding, expressing, overcoming challenges, introducing solids, returning to work and breastfeeding, mixed </w:t>
      </w:r>
      <w:r w:rsidR="00320A48">
        <w:rPr>
          <w:rFonts w:ascii="Verdana" w:hAnsi="Verdana"/>
        </w:rPr>
        <w:t>feeding, and stopping breastfeeding</w:t>
      </w:r>
      <w:r>
        <w:rPr>
          <w:rFonts w:ascii="Verdana" w:hAnsi="Verdana"/>
        </w:rPr>
        <w:t>.</w:t>
      </w:r>
    </w:p>
    <w:p w:rsidR="00CF36D5" w:rsidRDefault="00225FF2">
      <w:pPr>
        <w:rPr>
          <w:rFonts w:ascii="Verdana" w:hAnsi="Verdana"/>
        </w:rPr>
      </w:pPr>
      <w:r w:rsidRPr="00CF36D5">
        <w:rPr>
          <w:rFonts w:ascii="Verdana" w:hAnsi="Verdana"/>
          <w:b/>
        </w:rPr>
        <w:t xml:space="preserve">Monday, Tuesday, Wednesday and Friday group support is offered via </w:t>
      </w:r>
      <w:proofErr w:type="spellStart"/>
      <w:r w:rsidRPr="00CF36D5">
        <w:rPr>
          <w:rFonts w:ascii="Verdana" w:hAnsi="Verdana"/>
          <w:b/>
        </w:rPr>
        <w:t>facebook</w:t>
      </w:r>
      <w:proofErr w:type="spellEnd"/>
      <w:r>
        <w:rPr>
          <w:rFonts w:ascii="Verdana" w:hAnsi="Verdana"/>
        </w:rPr>
        <w:t xml:space="preserve">. </w:t>
      </w:r>
      <w:r w:rsidR="005B7D89" w:rsidRPr="00CF36D5">
        <w:rPr>
          <w:rFonts w:ascii="Verdana" w:hAnsi="Verdana"/>
          <w:b/>
        </w:rPr>
        <w:t xml:space="preserve">The two groups offering support on </w:t>
      </w:r>
      <w:proofErr w:type="gramStart"/>
      <w:r w:rsidR="005B7D89" w:rsidRPr="00CF36D5">
        <w:rPr>
          <w:rFonts w:ascii="Verdana" w:hAnsi="Verdana"/>
          <w:b/>
        </w:rPr>
        <w:t>Thursday,</w:t>
      </w:r>
      <w:proofErr w:type="gramEnd"/>
      <w:r w:rsidR="005B7D89" w:rsidRPr="00CF36D5">
        <w:rPr>
          <w:rFonts w:ascii="Verdana" w:hAnsi="Verdana"/>
          <w:b/>
        </w:rPr>
        <w:t xml:space="preserve"> will do so via zoom</w:t>
      </w:r>
      <w:r w:rsidR="005B7D89">
        <w:rPr>
          <w:rFonts w:ascii="Verdana" w:hAnsi="Verdana"/>
        </w:rPr>
        <w:t xml:space="preserve">. Please join their </w:t>
      </w:r>
      <w:proofErr w:type="spellStart"/>
      <w:r w:rsidR="005B7D89">
        <w:rPr>
          <w:rFonts w:ascii="Verdana" w:hAnsi="Verdana"/>
        </w:rPr>
        <w:t>facebook</w:t>
      </w:r>
      <w:proofErr w:type="spellEnd"/>
      <w:r w:rsidR="005B7D89">
        <w:rPr>
          <w:rFonts w:ascii="Verdana" w:hAnsi="Verdana"/>
        </w:rPr>
        <w:t xml:space="preserve"> groups for details, or contact: </w:t>
      </w:r>
      <w:bookmarkStart w:id="0" w:name="_GoBack"/>
      <w:bookmarkEnd w:id="0"/>
      <w:r w:rsidR="005D0738">
        <w:rPr>
          <w:rFonts w:ascii="Verdana" w:hAnsi="Verdana"/>
        </w:rPr>
        <w:fldChar w:fldCharType="begin"/>
      </w:r>
      <w:r w:rsidR="005D0738">
        <w:rPr>
          <w:rFonts w:ascii="Verdana" w:hAnsi="Verdana"/>
        </w:rPr>
        <w:instrText xml:space="preserve"> HYPERLINK "mailto:</w:instrText>
      </w:r>
      <w:r w:rsidR="005D0738" w:rsidRPr="005D0738">
        <w:rPr>
          <w:rFonts w:ascii="Verdana" w:hAnsi="Verdana"/>
        </w:rPr>
        <w:instrText>BristolBreastfeeding@bristol.gov.uk</w:instrText>
      </w:r>
      <w:r w:rsidR="005D0738">
        <w:rPr>
          <w:rFonts w:ascii="Verdana" w:hAnsi="Verdana"/>
        </w:rPr>
        <w:instrText xml:space="preserve">" </w:instrText>
      </w:r>
      <w:r w:rsidR="005D0738">
        <w:rPr>
          <w:rFonts w:ascii="Verdana" w:hAnsi="Verdana"/>
        </w:rPr>
        <w:fldChar w:fldCharType="separate"/>
      </w:r>
      <w:r w:rsidR="005D0738" w:rsidRPr="008F4C4A">
        <w:rPr>
          <w:rStyle w:val="Hyperlink"/>
          <w:rFonts w:ascii="Verdana" w:hAnsi="Verdana"/>
        </w:rPr>
        <w:t>BristolBreastfeeding@bristol.gov.uk</w:t>
      </w:r>
      <w:r w:rsidR="005D0738">
        <w:rPr>
          <w:rFonts w:ascii="Verdana" w:hAnsi="Verdana"/>
        </w:rPr>
        <w:fldChar w:fldCharType="end"/>
      </w:r>
      <w:r w:rsidR="005B7D89">
        <w:rPr>
          <w:rFonts w:ascii="Verdana" w:hAnsi="Verdana"/>
        </w:rPr>
        <w:t xml:space="preserve"> </w:t>
      </w:r>
    </w:p>
    <w:p w:rsidR="00CF36D5" w:rsidRDefault="00CF36D5" w:rsidP="00CF36D5">
      <w:pPr>
        <w:rPr>
          <w:rFonts w:ascii="Verdana" w:hAnsi="Verdana"/>
        </w:rPr>
      </w:pPr>
      <w:r>
        <w:rPr>
          <w:rFonts w:ascii="Verdana" w:hAnsi="Verdana"/>
        </w:rPr>
        <w:t>Further details can be found on the ‘</w:t>
      </w:r>
      <w:r w:rsidRPr="002A5118">
        <w:rPr>
          <w:rFonts w:ascii="Verdana" w:hAnsi="Verdana"/>
          <w:i/>
        </w:rPr>
        <w:t>Bristol Breastfeeding Mummies’</w:t>
      </w:r>
      <w:r w:rsidR="002A5118">
        <w:rPr>
          <w:rFonts w:ascii="Verdana" w:hAnsi="Verdana"/>
        </w:rPr>
        <w:t xml:space="preserve"> </w:t>
      </w:r>
      <w:proofErr w:type="spellStart"/>
      <w:r w:rsidR="002A5118">
        <w:rPr>
          <w:rFonts w:ascii="Verdana" w:hAnsi="Verdana"/>
        </w:rPr>
        <w:t>facebook</w:t>
      </w:r>
      <w:proofErr w:type="spellEnd"/>
      <w:r w:rsidR="002A5118">
        <w:rPr>
          <w:rFonts w:ascii="Verdana" w:hAnsi="Verdana"/>
        </w:rPr>
        <w:t xml:space="preserve"> group,</w:t>
      </w:r>
      <w:r w:rsidR="001D08EB">
        <w:rPr>
          <w:rFonts w:ascii="Verdana" w:hAnsi="Verdana"/>
        </w:rPr>
        <w:t xml:space="preserve"> as well as</w:t>
      </w:r>
      <w:r>
        <w:rPr>
          <w:rFonts w:ascii="Verdana" w:hAnsi="Verdana"/>
        </w:rPr>
        <w:t xml:space="preserve"> the ‘</w:t>
      </w:r>
      <w:r w:rsidRPr="002A5118">
        <w:rPr>
          <w:rFonts w:ascii="Verdana" w:hAnsi="Verdana"/>
          <w:i/>
        </w:rPr>
        <w:t>Bristol Breastfeeding Support Service’</w:t>
      </w:r>
      <w:r>
        <w:rPr>
          <w:rFonts w:ascii="Verdana" w:hAnsi="Verdana"/>
        </w:rPr>
        <w:t xml:space="preserve"> </w:t>
      </w:r>
      <w:r w:rsidR="002A5118">
        <w:rPr>
          <w:rFonts w:ascii="Verdana" w:hAnsi="Verdana"/>
        </w:rPr>
        <w:t>and ‘</w:t>
      </w:r>
      <w:r w:rsidR="002A5118" w:rsidRPr="005208C0">
        <w:rPr>
          <w:rFonts w:ascii="Verdana" w:hAnsi="Verdana"/>
          <w:i/>
        </w:rPr>
        <w:t>Bristol Breastfeeding’</w:t>
      </w:r>
      <w:r w:rsidR="002A5118">
        <w:rPr>
          <w:rFonts w:ascii="Verdana" w:hAnsi="Verdana"/>
        </w:rPr>
        <w:t xml:space="preserve"> </w:t>
      </w:r>
      <w:r>
        <w:rPr>
          <w:rFonts w:ascii="Verdana" w:hAnsi="Verdana"/>
        </w:rPr>
        <w:t>page</w:t>
      </w:r>
      <w:r w:rsidR="002A5118">
        <w:rPr>
          <w:rFonts w:ascii="Verdana" w:hAnsi="Verdana"/>
        </w:rPr>
        <w:t>s</w:t>
      </w:r>
      <w:r>
        <w:rPr>
          <w:rFonts w:ascii="Verdana" w:hAnsi="Verdana"/>
        </w:rPr>
        <w:t>.</w:t>
      </w:r>
    </w:p>
    <w:p w:rsidR="005B7D89" w:rsidRDefault="005B7D89">
      <w:pPr>
        <w:rPr>
          <w:rFonts w:ascii="Verdana" w:hAnsi="Verdana"/>
        </w:rPr>
      </w:pPr>
    </w:p>
    <w:p w:rsidR="005B7D89" w:rsidRPr="00225FF2" w:rsidRDefault="005B7D89">
      <w:pPr>
        <w:rPr>
          <w:rFonts w:ascii="Verdana" w:hAnsi="Verdana"/>
        </w:rPr>
      </w:pPr>
      <w:r>
        <w:rPr>
          <w:rFonts w:ascii="Verdana" w:hAnsi="Verdana"/>
          <w:noProof/>
          <w:lang w:eastAsia="en-GB"/>
        </w:rPr>
        <w:drawing>
          <wp:inline distT="0" distB="0" distL="0" distR="0">
            <wp:extent cx="1057275" cy="92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C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423" cy="921319"/>
                    </a:xfrm>
                    <a:prstGeom prst="rect">
                      <a:avLst/>
                    </a:prstGeom>
                  </pic:spPr>
                </pic:pic>
              </a:graphicData>
            </a:graphic>
          </wp:inline>
        </w:drawing>
      </w:r>
      <w:r>
        <w:rPr>
          <w:rFonts w:ascii="Verdana" w:hAnsi="Verdana"/>
        </w:rPr>
        <w:tab/>
      </w:r>
      <w:r>
        <w:rPr>
          <w:rFonts w:ascii="Verdana" w:hAnsi="Verdana"/>
        </w:rPr>
        <w:tab/>
      </w:r>
      <w:r>
        <w:rPr>
          <w:rFonts w:ascii="Verdana" w:hAnsi="Verdana"/>
        </w:rPr>
        <w:tab/>
      </w:r>
      <w:r>
        <w:rPr>
          <w:rFonts w:ascii="Verdana" w:hAnsi="Verdana"/>
        </w:rPr>
        <w:tab/>
      </w:r>
      <w:r w:rsidR="00387AB9">
        <w:rPr>
          <w:rFonts w:ascii="Verdana" w:hAnsi="Verdana"/>
        </w:rPr>
        <w:tab/>
      </w:r>
      <w:r>
        <w:rPr>
          <w:rFonts w:ascii="Verdana" w:hAnsi="Verdana"/>
        </w:rPr>
        <w:tab/>
      </w:r>
      <w:r>
        <w:rPr>
          <w:rFonts w:ascii="Verdana" w:hAnsi="Verdana"/>
        </w:rPr>
        <w:tab/>
      </w:r>
      <w:r>
        <w:rPr>
          <w:rFonts w:ascii="Verdana" w:hAnsi="Verdana"/>
        </w:rPr>
        <w:tab/>
      </w:r>
      <w:r>
        <w:rPr>
          <w:rFonts w:ascii="Verdana" w:hAnsi="Verdana"/>
          <w:noProof/>
          <w:lang w:eastAsia="en-GB"/>
        </w:rPr>
        <w:drawing>
          <wp:inline distT="0" distB="0" distL="0" distR="0">
            <wp:extent cx="755358" cy="8477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 Breastfeed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74" cy="848753"/>
                    </a:xfrm>
                    <a:prstGeom prst="rect">
                      <a:avLst/>
                    </a:prstGeom>
                  </pic:spPr>
                </pic:pic>
              </a:graphicData>
            </a:graphic>
          </wp:inline>
        </w:drawing>
      </w:r>
    </w:p>
    <w:sectPr w:rsidR="005B7D89" w:rsidRPr="00225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B3"/>
    <w:rsid w:val="00072711"/>
    <w:rsid w:val="001D08EB"/>
    <w:rsid w:val="002224AA"/>
    <w:rsid w:val="00225FF2"/>
    <w:rsid w:val="002A5118"/>
    <w:rsid w:val="00320A48"/>
    <w:rsid w:val="00385B3E"/>
    <w:rsid w:val="00387AB9"/>
    <w:rsid w:val="005208C0"/>
    <w:rsid w:val="005B7D89"/>
    <w:rsid w:val="005D0738"/>
    <w:rsid w:val="007010B3"/>
    <w:rsid w:val="00931BE2"/>
    <w:rsid w:val="00C842C9"/>
    <w:rsid w:val="00CF36D5"/>
    <w:rsid w:val="00DB662E"/>
    <w:rsid w:val="00E14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D89"/>
    <w:rPr>
      <w:color w:val="0000FF" w:themeColor="hyperlink"/>
      <w:u w:val="single"/>
    </w:rPr>
  </w:style>
  <w:style w:type="paragraph" w:styleId="BalloonText">
    <w:name w:val="Balloon Text"/>
    <w:basedOn w:val="Normal"/>
    <w:link w:val="BalloonTextChar"/>
    <w:uiPriority w:val="99"/>
    <w:semiHidden/>
    <w:unhideWhenUsed/>
    <w:rsid w:val="005B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D89"/>
    <w:rPr>
      <w:color w:val="0000FF" w:themeColor="hyperlink"/>
      <w:u w:val="single"/>
    </w:rPr>
  </w:style>
  <w:style w:type="paragraph" w:styleId="BalloonText">
    <w:name w:val="Balloon Text"/>
    <w:basedOn w:val="Normal"/>
    <w:link w:val="BalloonTextChar"/>
    <w:uiPriority w:val="99"/>
    <w:semiHidden/>
    <w:unhideWhenUsed/>
    <w:rsid w:val="005B7D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4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Tanner</dc:creator>
  <cp:lastModifiedBy>Sandra Tanner</cp:lastModifiedBy>
  <cp:revision>3</cp:revision>
  <dcterms:created xsi:type="dcterms:W3CDTF">2020-10-05T12:27:00Z</dcterms:created>
  <dcterms:modified xsi:type="dcterms:W3CDTF">2020-10-05T12:28:00Z</dcterms:modified>
</cp:coreProperties>
</file>